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ED" w:rsidRPr="00FD01B6" w:rsidRDefault="005854ED" w:rsidP="005854ED">
      <w:pPr>
        <w:rPr>
          <w:rFonts w:ascii="Verdana" w:hAnsi="Verdana" w:cs="Arial"/>
          <w:sz w:val="20"/>
          <w:szCs w:val="20"/>
        </w:rPr>
      </w:pPr>
      <w:bookmarkStart w:id="0" w:name="_GoBack"/>
      <w:bookmarkEnd w:id="0"/>
    </w:p>
    <w:p w:rsidR="005854ED" w:rsidRPr="00FD01B6" w:rsidRDefault="005854ED" w:rsidP="005854ED">
      <w:pPr>
        <w:pStyle w:val="Default"/>
        <w:rPr>
          <w:rFonts w:ascii="Verdana" w:hAnsi="Verdana"/>
          <w:b/>
          <w:bCs/>
          <w:sz w:val="20"/>
          <w:szCs w:val="20"/>
        </w:rPr>
      </w:pPr>
      <w:r w:rsidRPr="00FD01B6">
        <w:rPr>
          <w:rFonts w:ascii="Verdana" w:hAnsi="Verdana"/>
          <w:b/>
          <w:bCs/>
          <w:sz w:val="20"/>
          <w:szCs w:val="20"/>
        </w:rPr>
        <w:t>3. Jaarverslag activiteiten (201</w:t>
      </w:r>
      <w:r w:rsidR="000E4987" w:rsidRPr="00FD01B6">
        <w:rPr>
          <w:rFonts w:ascii="Verdana" w:hAnsi="Verdana"/>
          <w:b/>
          <w:bCs/>
          <w:sz w:val="20"/>
          <w:szCs w:val="20"/>
        </w:rPr>
        <w:t>6-2017</w:t>
      </w:r>
      <w:r w:rsidRPr="00FD01B6">
        <w:rPr>
          <w:rFonts w:ascii="Verdana" w:hAnsi="Verdana"/>
          <w:b/>
          <w:bCs/>
          <w:sz w:val="20"/>
          <w:szCs w:val="20"/>
        </w:rPr>
        <w:t xml:space="preserve">). </w:t>
      </w:r>
    </w:p>
    <w:p w:rsidR="005854ED" w:rsidRPr="00FD01B6" w:rsidRDefault="005854ED" w:rsidP="005854ED">
      <w:pPr>
        <w:pStyle w:val="Default"/>
        <w:rPr>
          <w:rFonts w:ascii="Verdana" w:hAnsi="Verdana"/>
          <w:sz w:val="20"/>
          <w:szCs w:val="20"/>
        </w:rPr>
      </w:pPr>
    </w:p>
    <w:p w:rsidR="005854ED" w:rsidRDefault="00FD01B6" w:rsidP="005854ED">
      <w:pPr>
        <w:pStyle w:val="Default"/>
        <w:rPr>
          <w:rFonts w:ascii="Verdana" w:hAnsi="Verdana"/>
          <w:sz w:val="20"/>
          <w:szCs w:val="20"/>
        </w:rPr>
      </w:pPr>
      <w:r>
        <w:rPr>
          <w:rFonts w:ascii="Verdana" w:hAnsi="Verdana"/>
          <w:sz w:val="20"/>
          <w:szCs w:val="20"/>
        </w:rPr>
        <w:t xml:space="preserve">Onderstaand de statistische gegevens van de ouderraad en de betrokkenheid bij diverse activiteiten. </w:t>
      </w:r>
    </w:p>
    <w:p w:rsidR="00FD01B6" w:rsidRPr="00FD01B6" w:rsidRDefault="00FD01B6" w:rsidP="005854ED">
      <w:pPr>
        <w:pStyle w:val="Default"/>
        <w:rPr>
          <w:rFonts w:ascii="Verdana" w:hAnsi="Verdana"/>
          <w:b/>
          <w:bCs/>
          <w:sz w:val="20"/>
          <w:szCs w:val="20"/>
        </w:rPr>
      </w:pPr>
    </w:p>
    <w:p w:rsidR="005854ED" w:rsidRPr="00FD01B6" w:rsidRDefault="005854ED" w:rsidP="005854ED">
      <w:pPr>
        <w:pStyle w:val="Default"/>
        <w:rPr>
          <w:rFonts w:ascii="Verdana" w:hAnsi="Verdana"/>
          <w:sz w:val="20"/>
          <w:szCs w:val="20"/>
        </w:rPr>
      </w:pPr>
      <w:r w:rsidRPr="00FD01B6">
        <w:rPr>
          <w:rFonts w:ascii="Verdana" w:hAnsi="Verdana"/>
          <w:b/>
          <w:bCs/>
          <w:sz w:val="20"/>
          <w:szCs w:val="20"/>
        </w:rPr>
        <w:t xml:space="preserve">Bestuur: </w:t>
      </w: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De ouderraad vergaderde afgelopen jaar 6 maal. Hierbij waren een afgevaardigde van de medezeggenschapsraad en school aanwezig. </w:t>
      </w:r>
    </w:p>
    <w:p w:rsidR="005854ED" w:rsidRPr="00FD01B6" w:rsidRDefault="005854ED" w:rsidP="005854ED">
      <w:pPr>
        <w:pStyle w:val="Default"/>
        <w:rPr>
          <w:rFonts w:ascii="Verdana" w:hAnsi="Verdana"/>
          <w:sz w:val="20"/>
          <w:szCs w:val="20"/>
        </w:rPr>
      </w:pPr>
      <w:r w:rsidRPr="00FD01B6">
        <w:rPr>
          <w:rFonts w:ascii="Verdana" w:hAnsi="Verdana"/>
          <w:sz w:val="20"/>
          <w:szCs w:val="20"/>
        </w:rPr>
        <w:t>De jaarlijkse ledenvergadering vond plaats op maandag 2</w:t>
      </w:r>
      <w:r w:rsidR="000E4987" w:rsidRPr="00FD01B6">
        <w:rPr>
          <w:rFonts w:ascii="Verdana" w:hAnsi="Verdana"/>
          <w:sz w:val="20"/>
          <w:szCs w:val="20"/>
        </w:rPr>
        <w:t>4-10-2017</w:t>
      </w:r>
      <w:r w:rsidRPr="00FD01B6">
        <w:rPr>
          <w:rFonts w:ascii="Verdana" w:hAnsi="Verdana"/>
          <w:sz w:val="20"/>
          <w:szCs w:val="20"/>
        </w:rPr>
        <w:t xml:space="preserve"> in het Meûken. Het jaarverslag, het financiële verslag en de begroting werden goedgekeurd. </w:t>
      </w:r>
    </w:p>
    <w:p w:rsidR="005854ED" w:rsidRPr="00FD01B6" w:rsidRDefault="000E4987" w:rsidP="005854ED">
      <w:pPr>
        <w:pStyle w:val="Default"/>
        <w:rPr>
          <w:rFonts w:ascii="Verdana" w:hAnsi="Verdana"/>
          <w:sz w:val="20"/>
          <w:szCs w:val="20"/>
        </w:rPr>
      </w:pPr>
      <w:r w:rsidRPr="00FD01B6">
        <w:rPr>
          <w:rFonts w:ascii="Verdana" w:hAnsi="Verdana"/>
          <w:sz w:val="20"/>
          <w:szCs w:val="20"/>
        </w:rPr>
        <w:t>Marieke de Vos</w:t>
      </w:r>
      <w:r w:rsidR="005854ED" w:rsidRPr="00FD01B6">
        <w:rPr>
          <w:rFonts w:ascii="Verdana" w:hAnsi="Verdana"/>
          <w:sz w:val="20"/>
          <w:szCs w:val="20"/>
        </w:rPr>
        <w:t xml:space="preserve"> werd geïntroduceerd als nieuwe lid van de kascommissie om </w:t>
      </w:r>
      <w:r w:rsidRPr="00FD01B6">
        <w:rPr>
          <w:rFonts w:ascii="Verdana" w:hAnsi="Verdana"/>
          <w:sz w:val="20"/>
          <w:szCs w:val="20"/>
        </w:rPr>
        <w:t xml:space="preserve">Bea Siemerink </w:t>
      </w:r>
      <w:r w:rsidR="005854ED" w:rsidRPr="00FD01B6">
        <w:rPr>
          <w:rFonts w:ascii="Verdana" w:hAnsi="Verdana"/>
          <w:sz w:val="20"/>
          <w:szCs w:val="20"/>
        </w:rPr>
        <w:t xml:space="preserve">te assisteren. </w:t>
      </w:r>
    </w:p>
    <w:p w:rsidR="005854ED" w:rsidRPr="00FD01B6" w:rsidRDefault="005854ED" w:rsidP="005854ED">
      <w:pPr>
        <w:pStyle w:val="Default"/>
        <w:rPr>
          <w:rFonts w:ascii="Verdana" w:hAnsi="Verdana"/>
          <w:b/>
          <w:bCs/>
          <w:sz w:val="20"/>
          <w:szCs w:val="20"/>
        </w:rPr>
      </w:pPr>
    </w:p>
    <w:p w:rsidR="005854ED" w:rsidRPr="00FD01B6" w:rsidRDefault="005854ED" w:rsidP="005854ED">
      <w:pPr>
        <w:pStyle w:val="Default"/>
        <w:rPr>
          <w:rFonts w:ascii="Verdana" w:hAnsi="Verdana"/>
          <w:sz w:val="20"/>
          <w:szCs w:val="20"/>
        </w:rPr>
      </w:pPr>
      <w:r w:rsidRPr="00FD01B6">
        <w:rPr>
          <w:rFonts w:ascii="Verdana" w:hAnsi="Verdana"/>
          <w:b/>
          <w:bCs/>
          <w:sz w:val="20"/>
          <w:szCs w:val="20"/>
        </w:rPr>
        <w:t>De bestuursverkiezing in 201</w:t>
      </w:r>
      <w:r w:rsidR="000E4987" w:rsidRPr="00FD01B6">
        <w:rPr>
          <w:rFonts w:ascii="Verdana" w:hAnsi="Verdana"/>
          <w:b/>
          <w:bCs/>
          <w:sz w:val="20"/>
          <w:szCs w:val="20"/>
        </w:rPr>
        <w:t>6</w:t>
      </w:r>
      <w:r w:rsidRPr="00FD01B6">
        <w:rPr>
          <w:rFonts w:ascii="Verdana" w:hAnsi="Verdana"/>
          <w:sz w:val="20"/>
          <w:szCs w:val="20"/>
        </w:rPr>
        <w:t xml:space="preserve">: </w:t>
      </w:r>
    </w:p>
    <w:p w:rsidR="005854ED" w:rsidRPr="00FD01B6" w:rsidRDefault="000E4987" w:rsidP="005854ED">
      <w:pPr>
        <w:pStyle w:val="Default"/>
        <w:rPr>
          <w:rFonts w:ascii="Verdana" w:hAnsi="Verdana"/>
          <w:sz w:val="20"/>
          <w:szCs w:val="20"/>
        </w:rPr>
      </w:pPr>
      <w:r w:rsidRPr="00FD01B6">
        <w:rPr>
          <w:rFonts w:ascii="Verdana" w:hAnsi="Verdana"/>
          <w:sz w:val="20"/>
          <w:szCs w:val="20"/>
        </w:rPr>
        <w:t xml:space="preserve">Aftredend was Miranda Verzijde – Als vervangend lid is Wendy Winkelhuis geïntroduceerd. </w:t>
      </w:r>
    </w:p>
    <w:p w:rsidR="005854ED" w:rsidRPr="00FD01B6" w:rsidRDefault="005854ED" w:rsidP="005854ED">
      <w:pPr>
        <w:pStyle w:val="Default"/>
        <w:rPr>
          <w:rFonts w:ascii="Verdana" w:hAnsi="Verdana"/>
          <w:b/>
          <w:bCs/>
          <w:sz w:val="20"/>
          <w:szCs w:val="20"/>
        </w:rPr>
      </w:pPr>
    </w:p>
    <w:p w:rsidR="005854ED" w:rsidRPr="00FD01B6" w:rsidRDefault="005854ED" w:rsidP="005854ED">
      <w:pPr>
        <w:pStyle w:val="Default"/>
        <w:rPr>
          <w:rFonts w:ascii="Verdana" w:hAnsi="Verdana"/>
          <w:sz w:val="20"/>
          <w:szCs w:val="20"/>
        </w:rPr>
      </w:pPr>
      <w:r w:rsidRPr="00FD01B6">
        <w:rPr>
          <w:rFonts w:ascii="Verdana" w:hAnsi="Verdana"/>
          <w:b/>
          <w:bCs/>
          <w:sz w:val="20"/>
          <w:szCs w:val="20"/>
        </w:rPr>
        <w:t>Samenstelling ouderraad 201</w:t>
      </w:r>
      <w:r w:rsidR="000E4987" w:rsidRPr="00FD01B6">
        <w:rPr>
          <w:rFonts w:ascii="Verdana" w:hAnsi="Verdana"/>
          <w:b/>
          <w:bCs/>
          <w:sz w:val="20"/>
          <w:szCs w:val="20"/>
        </w:rPr>
        <w:t>6-2017</w:t>
      </w:r>
    </w:p>
    <w:p w:rsidR="005854ED" w:rsidRPr="00FD01B6" w:rsidRDefault="005854ED" w:rsidP="005854ED">
      <w:pPr>
        <w:pStyle w:val="Default"/>
        <w:rPr>
          <w:rFonts w:ascii="Verdana" w:hAnsi="Verdana"/>
          <w:sz w:val="20"/>
          <w:szCs w:val="20"/>
        </w:rPr>
      </w:pPr>
      <w:r w:rsidRPr="00FD01B6">
        <w:rPr>
          <w:rFonts w:ascii="Verdana" w:hAnsi="Verdana"/>
          <w:sz w:val="20"/>
          <w:szCs w:val="20"/>
        </w:rPr>
        <w:t>Anouk Siemerink</w:t>
      </w:r>
      <w:r w:rsidRPr="00FD01B6">
        <w:rPr>
          <w:rFonts w:ascii="Verdana" w:hAnsi="Verdana"/>
          <w:sz w:val="20"/>
          <w:szCs w:val="20"/>
        </w:rPr>
        <w:tab/>
        <w:t xml:space="preserve">-voorzitter, afgevaardigde Alg. Raad 't Meuken </w:t>
      </w: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Han ter Braak </w:t>
      </w:r>
      <w:r w:rsidRPr="00FD01B6">
        <w:rPr>
          <w:rFonts w:ascii="Verdana" w:hAnsi="Verdana"/>
          <w:sz w:val="20"/>
          <w:szCs w:val="20"/>
        </w:rPr>
        <w:tab/>
        <w:t xml:space="preserve">-penningmeester </w:t>
      </w: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Inge Hubers </w:t>
      </w:r>
      <w:r w:rsidR="000E4987" w:rsidRPr="00FD01B6">
        <w:rPr>
          <w:rFonts w:ascii="Verdana" w:hAnsi="Verdana"/>
          <w:sz w:val="20"/>
          <w:szCs w:val="20"/>
        </w:rPr>
        <w:tab/>
      </w:r>
      <w:r w:rsidRPr="00FD01B6">
        <w:rPr>
          <w:rFonts w:ascii="Verdana" w:hAnsi="Verdana"/>
          <w:sz w:val="20"/>
          <w:szCs w:val="20"/>
        </w:rPr>
        <w:tab/>
        <w:t xml:space="preserve">-secretaris </w:t>
      </w: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Edwin Bauhuis </w:t>
      </w:r>
      <w:r w:rsidRPr="00FD01B6">
        <w:rPr>
          <w:rFonts w:ascii="Verdana" w:hAnsi="Verdana"/>
          <w:sz w:val="20"/>
          <w:szCs w:val="20"/>
        </w:rPr>
        <w:tab/>
        <w:t xml:space="preserve">-afgevaardigde zomerfeesten, Tuinonderhoud </w:t>
      </w: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Niek Veldhuis </w:t>
      </w:r>
      <w:r w:rsidRPr="00FD01B6">
        <w:rPr>
          <w:rFonts w:ascii="Verdana" w:hAnsi="Verdana"/>
          <w:sz w:val="20"/>
          <w:szCs w:val="20"/>
        </w:rPr>
        <w:tab/>
        <w:t xml:space="preserve">-coördinatie oud papier </w:t>
      </w:r>
    </w:p>
    <w:p w:rsidR="005854ED" w:rsidRPr="00FD01B6" w:rsidRDefault="000E4987" w:rsidP="005854ED">
      <w:pPr>
        <w:pStyle w:val="Default"/>
        <w:rPr>
          <w:rFonts w:ascii="Verdana" w:hAnsi="Verdana"/>
          <w:sz w:val="20"/>
          <w:szCs w:val="20"/>
        </w:rPr>
      </w:pPr>
      <w:r w:rsidRPr="00FD01B6">
        <w:rPr>
          <w:rFonts w:ascii="Verdana" w:hAnsi="Verdana"/>
          <w:sz w:val="20"/>
          <w:szCs w:val="20"/>
        </w:rPr>
        <w:t>Wendy Winkelhuis</w:t>
      </w:r>
      <w:r w:rsidR="005854ED" w:rsidRPr="00FD01B6">
        <w:rPr>
          <w:rFonts w:ascii="Verdana" w:hAnsi="Verdana"/>
          <w:sz w:val="20"/>
          <w:szCs w:val="20"/>
        </w:rPr>
        <w:t xml:space="preserve"> </w:t>
      </w:r>
      <w:r w:rsidR="005854ED" w:rsidRPr="00FD01B6">
        <w:rPr>
          <w:rFonts w:ascii="Verdana" w:hAnsi="Verdana"/>
          <w:sz w:val="20"/>
          <w:szCs w:val="20"/>
        </w:rPr>
        <w:tab/>
        <w:t>-verzorging activiteiten</w:t>
      </w:r>
      <w:r w:rsidRPr="00FD01B6">
        <w:rPr>
          <w:rFonts w:ascii="Verdana" w:hAnsi="Verdana"/>
          <w:sz w:val="20"/>
          <w:szCs w:val="20"/>
        </w:rPr>
        <w:t>, afgevaardigde sinterklaascommissie</w:t>
      </w:r>
      <w:r w:rsidR="005854ED" w:rsidRPr="00FD01B6">
        <w:rPr>
          <w:rFonts w:ascii="Verdana" w:hAnsi="Verdana"/>
          <w:sz w:val="20"/>
          <w:szCs w:val="20"/>
        </w:rPr>
        <w:t xml:space="preserve"> </w:t>
      </w: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Claudia te Riet </w:t>
      </w:r>
      <w:r w:rsidRPr="00FD01B6">
        <w:rPr>
          <w:rFonts w:ascii="Verdana" w:hAnsi="Verdana"/>
          <w:sz w:val="20"/>
          <w:szCs w:val="20"/>
        </w:rPr>
        <w:tab/>
        <w:t xml:space="preserve">-verzorging activiteiten </w:t>
      </w:r>
    </w:p>
    <w:p w:rsidR="005854ED" w:rsidRPr="00FD01B6" w:rsidRDefault="005854ED" w:rsidP="005854ED">
      <w:pPr>
        <w:pStyle w:val="Default"/>
        <w:rPr>
          <w:rFonts w:ascii="Verdana" w:hAnsi="Verdana"/>
          <w:sz w:val="20"/>
          <w:szCs w:val="20"/>
        </w:rPr>
      </w:pPr>
      <w:r w:rsidRPr="00FD01B6">
        <w:rPr>
          <w:rFonts w:ascii="Verdana" w:hAnsi="Verdana"/>
          <w:sz w:val="20"/>
          <w:szCs w:val="20"/>
        </w:rPr>
        <w:t>Mardy Kleinsman</w:t>
      </w:r>
      <w:r w:rsidRPr="00FD01B6">
        <w:rPr>
          <w:rFonts w:ascii="Verdana" w:hAnsi="Verdana"/>
          <w:sz w:val="20"/>
          <w:szCs w:val="20"/>
        </w:rPr>
        <w:tab/>
        <w:t>-afgevaardigde verkeersouder</w:t>
      </w:r>
    </w:p>
    <w:p w:rsidR="005854ED" w:rsidRPr="00FD01B6" w:rsidRDefault="005854ED" w:rsidP="005854ED">
      <w:pPr>
        <w:pStyle w:val="Default"/>
        <w:rPr>
          <w:rFonts w:ascii="Verdana" w:hAnsi="Verdana"/>
          <w:sz w:val="20"/>
          <w:szCs w:val="20"/>
        </w:rPr>
      </w:pPr>
      <w:r w:rsidRPr="00FD01B6">
        <w:rPr>
          <w:rFonts w:ascii="Verdana" w:hAnsi="Verdana"/>
          <w:sz w:val="20"/>
          <w:szCs w:val="20"/>
        </w:rPr>
        <w:t>Chantal Appelman</w:t>
      </w:r>
      <w:r w:rsidRPr="00FD01B6">
        <w:rPr>
          <w:rFonts w:ascii="Verdana" w:hAnsi="Verdana"/>
          <w:sz w:val="20"/>
          <w:szCs w:val="20"/>
        </w:rPr>
        <w:tab/>
        <w:t>-afgevaardigde sinterklaascommissie</w:t>
      </w:r>
    </w:p>
    <w:p w:rsidR="005854ED" w:rsidRPr="00FD01B6" w:rsidRDefault="005854ED" w:rsidP="005854ED">
      <w:pPr>
        <w:pStyle w:val="Default"/>
        <w:rPr>
          <w:rFonts w:ascii="Verdana" w:hAnsi="Verdana"/>
          <w:sz w:val="20"/>
          <w:szCs w:val="20"/>
        </w:rPr>
      </w:pPr>
    </w:p>
    <w:p w:rsidR="005854ED" w:rsidRPr="00FD01B6" w:rsidRDefault="005854ED" w:rsidP="005854ED">
      <w:pPr>
        <w:pStyle w:val="Default"/>
        <w:rPr>
          <w:rFonts w:ascii="Verdana" w:hAnsi="Verdana"/>
          <w:sz w:val="20"/>
          <w:szCs w:val="20"/>
        </w:rPr>
      </w:pPr>
      <w:r w:rsidRPr="00FD01B6">
        <w:rPr>
          <w:rFonts w:ascii="Verdana" w:hAnsi="Verdana"/>
          <w:sz w:val="20"/>
          <w:szCs w:val="20"/>
        </w:rPr>
        <w:t xml:space="preserve">Alle O.R. leden helpen indien mogelijk </w:t>
      </w:r>
      <w:r w:rsidR="00C014A5" w:rsidRPr="00FD01B6">
        <w:rPr>
          <w:rFonts w:ascii="Verdana" w:hAnsi="Verdana"/>
          <w:sz w:val="20"/>
          <w:szCs w:val="20"/>
        </w:rPr>
        <w:t xml:space="preserve">bij </w:t>
      </w:r>
      <w:r w:rsidRPr="00FD01B6">
        <w:rPr>
          <w:rFonts w:ascii="Verdana" w:hAnsi="Verdana"/>
          <w:sz w:val="20"/>
          <w:szCs w:val="20"/>
        </w:rPr>
        <w:t xml:space="preserve">de activiteiten. Per activiteit is het wenselijk om één aanspreekpunt te hebben, zodat er korte lijnen ontstaan qua communicatie. </w:t>
      </w:r>
    </w:p>
    <w:p w:rsidR="005854ED" w:rsidRPr="00FD01B6" w:rsidRDefault="005854ED" w:rsidP="005854ED">
      <w:pPr>
        <w:pStyle w:val="Default"/>
        <w:rPr>
          <w:rFonts w:ascii="Verdana" w:hAnsi="Verdana"/>
          <w:sz w:val="20"/>
          <w:szCs w:val="20"/>
        </w:rPr>
      </w:pPr>
    </w:p>
    <w:p w:rsidR="00120603" w:rsidRPr="00FD01B6" w:rsidRDefault="005854ED" w:rsidP="005854ED">
      <w:pPr>
        <w:pStyle w:val="Default"/>
        <w:rPr>
          <w:rFonts w:ascii="Verdana" w:hAnsi="Verdana"/>
          <w:b/>
          <w:bCs/>
          <w:color w:val="auto"/>
          <w:sz w:val="20"/>
          <w:szCs w:val="20"/>
        </w:rPr>
      </w:pPr>
      <w:r w:rsidRPr="00FD01B6">
        <w:rPr>
          <w:rFonts w:ascii="Verdana" w:hAnsi="Verdana"/>
          <w:b/>
          <w:bCs/>
          <w:color w:val="auto"/>
          <w:sz w:val="20"/>
          <w:szCs w:val="20"/>
        </w:rPr>
        <w:t>Groepsouders schooljaar 201</w:t>
      </w:r>
      <w:r w:rsidR="00120603" w:rsidRPr="00FD01B6">
        <w:rPr>
          <w:rFonts w:ascii="Verdana" w:hAnsi="Verdana"/>
          <w:b/>
          <w:bCs/>
          <w:color w:val="auto"/>
          <w:sz w:val="20"/>
          <w:szCs w:val="20"/>
        </w:rPr>
        <w:t>6-2017</w:t>
      </w:r>
      <w:r w:rsidRPr="00FD01B6">
        <w:rPr>
          <w:rFonts w:ascii="Verdana" w:hAnsi="Verdana"/>
          <w:b/>
          <w:bCs/>
          <w:color w:val="auto"/>
          <w:sz w:val="20"/>
          <w:szCs w:val="20"/>
        </w:rPr>
        <w:t>:</w:t>
      </w:r>
    </w:p>
    <w:p w:rsidR="005854ED" w:rsidRPr="00FD01B6" w:rsidRDefault="00120603" w:rsidP="005854ED">
      <w:pPr>
        <w:pStyle w:val="Default"/>
        <w:rPr>
          <w:rFonts w:ascii="Verdana" w:hAnsi="Verdana"/>
          <w:color w:val="auto"/>
          <w:sz w:val="20"/>
          <w:szCs w:val="20"/>
        </w:rPr>
      </w:pPr>
      <w:r w:rsidRPr="00FD01B6">
        <w:rPr>
          <w:rFonts w:ascii="Verdana" w:hAnsi="Verdana"/>
          <w:bCs/>
          <w:color w:val="auto"/>
          <w:sz w:val="20"/>
          <w:szCs w:val="20"/>
        </w:rPr>
        <w:t>Groep 1</w:t>
      </w:r>
      <w:r w:rsidRPr="00FD01B6">
        <w:rPr>
          <w:rFonts w:ascii="Verdana" w:hAnsi="Verdana"/>
          <w:bCs/>
          <w:color w:val="auto"/>
          <w:sz w:val="20"/>
          <w:szCs w:val="20"/>
        </w:rPr>
        <w:tab/>
        <w:t>Marieke de Vos</w:t>
      </w:r>
      <w:r w:rsidR="005854ED" w:rsidRPr="00FD01B6">
        <w:rPr>
          <w:rFonts w:ascii="Verdana" w:hAnsi="Verdana"/>
          <w:bCs/>
          <w:color w:val="auto"/>
          <w:sz w:val="20"/>
          <w:szCs w:val="20"/>
        </w:rPr>
        <w:t xml:space="preserve">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2</w:t>
      </w:r>
      <w:r w:rsidRPr="00FD01B6">
        <w:rPr>
          <w:rFonts w:ascii="Verdana" w:hAnsi="Verdana"/>
          <w:color w:val="auto"/>
          <w:sz w:val="20"/>
          <w:szCs w:val="20"/>
        </w:rPr>
        <w:tab/>
        <w:t xml:space="preserve">Anouk Rupert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3</w:t>
      </w:r>
      <w:r w:rsidRPr="00FD01B6">
        <w:rPr>
          <w:rFonts w:ascii="Verdana" w:hAnsi="Verdana"/>
          <w:color w:val="auto"/>
          <w:sz w:val="20"/>
          <w:szCs w:val="20"/>
        </w:rPr>
        <w:t xml:space="preserve"> </w:t>
      </w:r>
      <w:r w:rsidRPr="00FD01B6">
        <w:rPr>
          <w:rFonts w:ascii="Verdana" w:hAnsi="Verdana"/>
          <w:color w:val="auto"/>
          <w:sz w:val="20"/>
          <w:szCs w:val="20"/>
        </w:rPr>
        <w:tab/>
        <w:t xml:space="preserve">Mirjam Posthumus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4</w:t>
      </w:r>
      <w:r w:rsidRPr="00FD01B6">
        <w:rPr>
          <w:rFonts w:ascii="Verdana" w:hAnsi="Verdana"/>
          <w:color w:val="auto"/>
          <w:sz w:val="20"/>
          <w:szCs w:val="20"/>
        </w:rPr>
        <w:t xml:space="preserve"> </w:t>
      </w:r>
      <w:r w:rsidRPr="00FD01B6">
        <w:rPr>
          <w:rFonts w:ascii="Verdana" w:hAnsi="Verdana"/>
          <w:color w:val="auto"/>
          <w:sz w:val="20"/>
          <w:szCs w:val="20"/>
        </w:rPr>
        <w:tab/>
        <w:t xml:space="preserve">Astrid Michorius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5</w:t>
      </w:r>
      <w:r w:rsidRPr="00FD01B6">
        <w:rPr>
          <w:rFonts w:ascii="Verdana" w:hAnsi="Verdana"/>
          <w:color w:val="auto"/>
          <w:sz w:val="20"/>
          <w:szCs w:val="20"/>
        </w:rPr>
        <w:tab/>
        <w:t xml:space="preserve">Nicole Jannink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6</w:t>
      </w:r>
      <w:r w:rsidRPr="00FD01B6">
        <w:rPr>
          <w:rFonts w:ascii="Verdana" w:hAnsi="Verdana"/>
          <w:color w:val="auto"/>
          <w:sz w:val="20"/>
          <w:szCs w:val="20"/>
        </w:rPr>
        <w:t xml:space="preserve"> </w:t>
      </w:r>
      <w:r w:rsidRPr="00FD01B6">
        <w:rPr>
          <w:rFonts w:ascii="Verdana" w:hAnsi="Verdana"/>
          <w:color w:val="auto"/>
          <w:sz w:val="20"/>
          <w:szCs w:val="20"/>
        </w:rPr>
        <w:tab/>
        <w:t xml:space="preserve">Charon Meulenkamp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7</w:t>
      </w:r>
      <w:r w:rsidRPr="00FD01B6">
        <w:rPr>
          <w:rFonts w:ascii="Verdana" w:hAnsi="Verdana"/>
          <w:color w:val="auto"/>
          <w:sz w:val="20"/>
          <w:szCs w:val="20"/>
        </w:rPr>
        <w:tab/>
        <w:t xml:space="preserve">Tanja van de Broek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Groep </w:t>
      </w:r>
      <w:r w:rsidR="00120603" w:rsidRPr="00FD01B6">
        <w:rPr>
          <w:rFonts w:ascii="Verdana" w:hAnsi="Verdana"/>
          <w:color w:val="auto"/>
          <w:sz w:val="20"/>
          <w:szCs w:val="20"/>
        </w:rPr>
        <w:t>8</w:t>
      </w:r>
      <w:r w:rsidRPr="00FD01B6">
        <w:rPr>
          <w:rFonts w:ascii="Verdana" w:hAnsi="Verdana"/>
          <w:color w:val="auto"/>
          <w:sz w:val="20"/>
          <w:szCs w:val="20"/>
        </w:rPr>
        <w:t xml:space="preserve"> </w:t>
      </w:r>
      <w:r w:rsidRPr="00FD01B6">
        <w:rPr>
          <w:rFonts w:ascii="Verdana" w:hAnsi="Verdana"/>
          <w:color w:val="auto"/>
          <w:sz w:val="20"/>
          <w:szCs w:val="20"/>
        </w:rPr>
        <w:tab/>
        <w:t xml:space="preserve">Carla Aarnink </w:t>
      </w:r>
    </w:p>
    <w:p w:rsidR="005854ED" w:rsidRPr="00FD01B6" w:rsidRDefault="005854ED" w:rsidP="005854ED">
      <w:pPr>
        <w:pStyle w:val="Default"/>
        <w:rPr>
          <w:rFonts w:ascii="Verdana" w:hAnsi="Verdana"/>
          <w:b/>
          <w:bCs/>
          <w:color w:val="auto"/>
          <w:sz w:val="20"/>
          <w:szCs w:val="20"/>
        </w:rPr>
      </w:pPr>
    </w:p>
    <w:p w:rsidR="00120603" w:rsidRPr="00FD01B6" w:rsidRDefault="00120603" w:rsidP="005854ED">
      <w:pPr>
        <w:pStyle w:val="Default"/>
        <w:rPr>
          <w:rFonts w:ascii="Verdana" w:hAnsi="Verdana"/>
          <w:b/>
          <w:bCs/>
          <w:color w:val="auto"/>
          <w:sz w:val="20"/>
          <w:szCs w:val="20"/>
        </w:rPr>
      </w:pPr>
    </w:p>
    <w:p w:rsidR="005854ED" w:rsidRPr="00FD01B6" w:rsidRDefault="005854ED" w:rsidP="005854ED">
      <w:pPr>
        <w:pStyle w:val="Default"/>
        <w:rPr>
          <w:rFonts w:ascii="Verdana" w:hAnsi="Verdana"/>
          <w:b/>
          <w:bCs/>
          <w:color w:val="auto"/>
          <w:sz w:val="20"/>
          <w:szCs w:val="20"/>
        </w:rPr>
      </w:pPr>
      <w:r w:rsidRPr="00FD01B6">
        <w:rPr>
          <w:rFonts w:ascii="Verdana" w:hAnsi="Verdana"/>
          <w:b/>
          <w:bCs/>
          <w:color w:val="auto"/>
          <w:sz w:val="20"/>
          <w:szCs w:val="20"/>
        </w:rPr>
        <w:t xml:space="preserve">Waar zijn we het afgelopen jaar onder andere mee bezig geweest? </w:t>
      </w: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Tuinonderhoud </w:t>
      </w:r>
    </w:p>
    <w:p w:rsidR="00120603"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Het groot onderhoud van de schooltuin vond 2 maal plaats. Eenmaal in het najaar en eenmaal in het voorjaar. </w:t>
      </w:r>
      <w:r w:rsidR="00FE293E" w:rsidRPr="00FD01B6">
        <w:rPr>
          <w:rFonts w:ascii="Verdana" w:hAnsi="Verdana"/>
          <w:color w:val="auto"/>
          <w:sz w:val="20"/>
          <w:szCs w:val="20"/>
        </w:rPr>
        <w:t xml:space="preserve">Speciaal dit jaar hebben we belijning aangebracht voor het schoolplein voor een hinkelpad, twister, volleybalveld en basketbalveld. De speciale verf hiervoor is gesponsord door Elastolith  - waarvoor onze  hartelijk dank. </w:t>
      </w:r>
    </w:p>
    <w:p w:rsidR="00FE293E" w:rsidRPr="00FD01B6" w:rsidRDefault="00FE293E" w:rsidP="005854ED">
      <w:pPr>
        <w:pStyle w:val="Default"/>
        <w:rPr>
          <w:rFonts w:ascii="Verdana" w:hAnsi="Verdana"/>
          <w:color w:val="auto"/>
          <w:sz w:val="20"/>
          <w:szCs w:val="20"/>
        </w:rPr>
      </w:pPr>
    </w:p>
    <w:p w:rsidR="00D44BC8" w:rsidRDefault="00D44BC8">
      <w:pPr>
        <w:suppressAutoHyphens w:val="0"/>
        <w:spacing w:after="200" w:line="276" w:lineRule="auto"/>
        <w:rPr>
          <w:rFonts w:ascii="Verdana" w:hAnsi="Verdana" w:cs="Arial"/>
          <w:sz w:val="20"/>
          <w:szCs w:val="20"/>
          <w:u w:val="single"/>
          <w:lang w:eastAsia="nl-NL"/>
        </w:rPr>
      </w:pPr>
      <w:r>
        <w:rPr>
          <w:rFonts w:ascii="Verdana" w:hAnsi="Verdana"/>
          <w:sz w:val="20"/>
          <w:szCs w:val="20"/>
          <w:u w:val="single"/>
        </w:rPr>
        <w:br w:type="page"/>
      </w:r>
    </w:p>
    <w:p w:rsidR="00FE293E" w:rsidRPr="00FD01B6" w:rsidRDefault="00FE293E" w:rsidP="00FE293E">
      <w:pPr>
        <w:pStyle w:val="Default"/>
        <w:rPr>
          <w:rFonts w:ascii="Verdana" w:hAnsi="Verdana"/>
          <w:color w:val="auto"/>
          <w:sz w:val="20"/>
          <w:szCs w:val="20"/>
          <w:u w:val="single"/>
        </w:rPr>
      </w:pPr>
      <w:r w:rsidRPr="00FD01B6">
        <w:rPr>
          <w:rFonts w:ascii="Verdana" w:hAnsi="Verdana"/>
          <w:color w:val="auto"/>
          <w:sz w:val="20"/>
          <w:szCs w:val="20"/>
          <w:u w:val="single"/>
        </w:rPr>
        <w:lastRenderedPageBreak/>
        <w:t xml:space="preserve">Oud papier: </w:t>
      </w:r>
    </w:p>
    <w:p w:rsidR="00FE293E" w:rsidRPr="00FD01B6" w:rsidRDefault="00FE293E" w:rsidP="00FE293E">
      <w:pPr>
        <w:pStyle w:val="Default"/>
        <w:rPr>
          <w:rFonts w:ascii="Verdana" w:hAnsi="Verdana"/>
          <w:color w:val="auto"/>
          <w:sz w:val="20"/>
          <w:szCs w:val="20"/>
        </w:rPr>
      </w:pPr>
      <w:r w:rsidRPr="00FD01B6">
        <w:rPr>
          <w:rFonts w:ascii="Verdana" w:hAnsi="Verdana"/>
          <w:color w:val="auto"/>
          <w:sz w:val="20"/>
          <w:szCs w:val="20"/>
        </w:rPr>
        <w:t xml:space="preserve">De ouderraad heeft alles rondom de inzameling van het oud papier geregeld. Het regelen van de containers / steigers / trap etc, En het opstellen van een schema waarbij per inzamelingsdag 2 ouders van kinderen uit groep 8 ingepland worden. Wanneer de ouders van groep 8 aan de beurt zijn geweest, dan wordt er verder gegaan met groep 7. Het heeft dit jaar weer een mooie spaarcent opgeleverd. </w:t>
      </w:r>
    </w:p>
    <w:p w:rsidR="00FE293E" w:rsidRPr="00FD01B6" w:rsidRDefault="00FE293E" w:rsidP="00FE293E">
      <w:pPr>
        <w:pStyle w:val="Default"/>
        <w:rPr>
          <w:rFonts w:ascii="Verdana" w:hAnsi="Verdana"/>
          <w:color w:val="auto"/>
          <w:sz w:val="20"/>
          <w:szCs w:val="20"/>
          <w:u w:val="single"/>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Sinterklaas: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De intocht van de Sint in de Hoeve was dit jaar op</w:t>
      </w:r>
      <w:r w:rsidR="00120603" w:rsidRPr="00FD01B6">
        <w:rPr>
          <w:rFonts w:ascii="Verdana" w:hAnsi="Verdana"/>
          <w:color w:val="auto"/>
          <w:sz w:val="20"/>
          <w:szCs w:val="20"/>
        </w:rPr>
        <w:t xml:space="preserve"> 2</w:t>
      </w:r>
      <w:r w:rsidR="00FE293E" w:rsidRPr="00FD01B6">
        <w:rPr>
          <w:rFonts w:ascii="Verdana" w:hAnsi="Verdana"/>
          <w:color w:val="auto"/>
          <w:sz w:val="20"/>
          <w:szCs w:val="20"/>
        </w:rPr>
        <w:t>0</w:t>
      </w:r>
      <w:r w:rsidR="00C014A5" w:rsidRPr="00FD01B6">
        <w:rPr>
          <w:rFonts w:ascii="Verdana" w:hAnsi="Verdana"/>
          <w:color w:val="auto"/>
          <w:sz w:val="20"/>
          <w:szCs w:val="20"/>
        </w:rPr>
        <w:t xml:space="preserve"> november</w:t>
      </w:r>
      <w:r w:rsidRPr="00FD01B6">
        <w:rPr>
          <w:rFonts w:ascii="Verdana" w:hAnsi="Verdana"/>
          <w:color w:val="auto"/>
          <w:sz w:val="20"/>
          <w:szCs w:val="20"/>
        </w:rPr>
        <w:t xml:space="preserve">. Het werd door de boven en onderbouw evenals het voorgaande jaar apart gevierd. De bovenbouw kon na de intocht een film kijken , boven in “t Meuken. De onderbouw vierde de komst van de sint als vanouds in de gymzaal. </w:t>
      </w:r>
    </w:p>
    <w:p w:rsidR="00FE293E" w:rsidRPr="00FD01B6" w:rsidRDefault="00FE293E" w:rsidP="005854ED">
      <w:pPr>
        <w:pStyle w:val="Default"/>
        <w:rPr>
          <w:rFonts w:ascii="Verdana" w:hAnsi="Verdana"/>
          <w:color w:val="auto"/>
          <w:sz w:val="20"/>
          <w:szCs w:val="20"/>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Kerstviering: </w:t>
      </w:r>
    </w:p>
    <w:p w:rsidR="00120603" w:rsidRPr="00FD01B6" w:rsidRDefault="005854ED" w:rsidP="005854ED">
      <w:pPr>
        <w:pStyle w:val="Default"/>
        <w:rPr>
          <w:rFonts w:ascii="Verdana" w:hAnsi="Verdana"/>
          <w:color w:val="auto"/>
          <w:sz w:val="20"/>
          <w:szCs w:val="20"/>
        </w:rPr>
      </w:pPr>
      <w:r w:rsidRPr="00FD01B6">
        <w:rPr>
          <w:rFonts w:ascii="Verdana" w:hAnsi="Verdana"/>
          <w:color w:val="auto"/>
          <w:sz w:val="20"/>
          <w:szCs w:val="20"/>
        </w:rPr>
        <w:t>D</w:t>
      </w:r>
      <w:r w:rsidR="00120603" w:rsidRPr="00FD01B6">
        <w:rPr>
          <w:rFonts w:ascii="Verdana" w:hAnsi="Verdana"/>
          <w:color w:val="auto"/>
          <w:sz w:val="20"/>
          <w:szCs w:val="20"/>
        </w:rPr>
        <w:t>e kerstviering werd gevierd op 22</w:t>
      </w:r>
      <w:r w:rsidRPr="00FD01B6">
        <w:rPr>
          <w:rFonts w:ascii="Verdana" w:hAnsi="Verdana"/>
          <w:color w:val="auto"/>
          <w:sz w:val="20"/>
          <w:szCs w:val="20"/>
        </w:rPr>
        <w:t xml:space="preserve"> december en is goed verlopen. </w:t>
      </w:r>
      <w:r w:rsidR="00120603" w:rsidRPr="00FD01B6">
        <w:rPr>
          <w:rFonts w:ascii="Verdana" w:hAnsi="Verdana"/>
          <w:color w:val="auto"/>
          <w:sz w:val="20"/>
          <w:szCs w:val="20"/>
        </w:rPr>
        <w:t xml:space="preserve">Na een voorstelling werd er weer genoten van het hapjesbuffet die de ouders (en/of kinderen) zelf gemaakt hebben. </w:t>
      </w:r>
    </w:p>
    <w:p w:rsidR="00FE293E" w:rsidRPr="00FD01B6" w:rsidRDefault="00FE293E" w:rsidP="005854ED">
      <w:pPr>
        <w:pStyle w:val="Default"/>
        <w:rPr>
          <w:rFonts w:ascii="Verdana" w:hAnsi="Verdana"/>
          <w:color w:val="auto"/>
          <w:sz w:val="20"/>
          <w:szCs w:val="20"/>
          <w:u w:val="single"/>
        </w:rPr>
      </w:pPr>
    </w:p>
    <w:p w:rsidR="005854ED" w:rsidRPr="00FD01B6" w:rsidRDefault="00D572BA" w:rsidP="005854ED">
      <w:pPr>
        <w:pStyle w:val="Default"/>
        <w:rPr>
          <w:rFonts w:ascii="Verdana" w:hAnsi="Verdana"/>
          <w:color w:val="auto"/>
          <w:sz w:val="20"/>
          <w:szCs w:val="20"/>
          <w:u w:val="single"/>
        </w:rPr>
      </w:pPr>
      <w:r w:rsidRPr="00FD01B6">
        <w:rPr>
          <w:rFonts w:ascii="Verdana" w:hAnsi="Verdana"/>
          <w:color w:val="auto"/>
          <w:sz w:val="20"/>
          <w:szCs w:val="20"/>
          <w:u w:val="single"/>
        </w:rPr>
        <w:t>Zomerfeesten</w:t>
      </w:r>
      <w:r w:rsidR="005854ED" w:rsidRPr="00FD01B6">
        <w:rPr>
          <w:rFonts w:ascii="Verdana" w:hAnsi="Verdana"/>
          <w:color w:val="auto"/>
          <w:sz w:val="20"/>
          <w:szCs w:val="20"/>
          <w:u w:val="single"/>
        </w:rPr>
        <w:t xml:space="preserve">: </w:t>
      </w:r>
    </w:p>
    <w:p w:rsidR="005854ED" w:rsidRPr="00FD01B6" w:rsidRDefault="00D572BA" w:rsidP="005854ED">
      <w:pPr>
        <w:pStyle w:val="Default"/>
        <w:rPr>
          <w:rFonts w:ascii="Verdana" w:hAnsi="Verdana"/>
          <w:color w:val="auto"/>
          <w:sz w:val="20"/>
          <w:szCs w:val="20"/>
        </w:rPr>
      </w:pPr>
      <w:r w:rsidRPr="00FD01B6">
        <w:rPr>
          <w:rFonts w:ascii="Verdana" w:hAnsi="Verdana"/>
          <w:color w:val="auto"/>
          <w:sz w:val="20"/>
          <w:szCs w:val="20"/>
        </w:rPr>
        <w:t xml:space="preserve">Op Hemelvaartsdag </w:t>
      </w:r>
      <w:r w:rsidR="001D15DE" w:rsidRPr="00FD01B6">
        <w:rPr>
          <w:rFonts w:ascii="Verdana" w:hAnsi="Verdana"/>
          <w:color w:val="auto"/>
          <w:sz w:val="20"/>
          <w:szCs w:val="20"/>
        </w:rPr>
        <w:t xml:space="preserve">heeft </w:t>
      </w:r>
      <w:r w:rsidRPr="00FD01B6">
        <w:rPr>
          <w:rFonts w:ascii="Verdana" w:hAnsi="Verdana"/>
          <w:color w:val="auto"/>
          <w:sz w:val="20"/>
          <w:szCs w:val="20"/>
        </w:rPr>
        <w:t>de OR de ballonnenwedstrijd – in samenwerking met de kinderfeesten</w:t>
      </w:r>
      <w:r w:rsidR="001D15DE" w:rsidRPr="00FD01B6">
        <w:rPr>
          <w:rFonts w:ascii="Verdana" w:hAnsi="Verdana"/>
          <w:color w:val="auto"/>
          <w:sz w:val="20"/>
          <w:szCs w:val="20"/>
        </w:rPr>
        <w:t xml:space="preserve"> geregeld</w:t>
      </w:r>
      <w:r w:rsidRPr="00FD01B6">
        <w:rPr>
          <w:rFonts w:ascii="Verdana" w:hAnsi="Verdana"/>
          <w:color w:val="auto"/>
          <w:sz w:val="20"/>
          <w:szCs w:val="20"/>
        </w:rPr>
        <w:t xml:space="preserve">. </w:t>
      </w:r>
      <w:r w:rsidR="001D15DE" w:rsidRPr="00FD01B6">
        <w:rPr>
          <w:rFonts w:ascii="Verdana" w:hAnsi="Verdana"/>
          <w:color w:val="auto"/>
          <w:sz w:val="20"/>
          <w:szCs w:val="20"/>
        </w:rPr>
        <w:t xml:space="preserve">Er zijn ballonnen opgeblazen, voorzien van naamkaartje en uitgereikt aan de kinderen. Vooraf was er een kerkmis. </w:t>
      </w:r>
      <w:r w:rsidRPr="00FD01B6">
        <w:rPr>
          <w:rFonts w:ascii="Verdana" w:hAnsi="Verdana"/>
          <w:color w:val="auto"/>
          <w:sz w:val="20"/>
          <w:szCs w:val="20"/>
        </w:rPr>
        <w:t xml:space="preserve">Na het los laten van de ballonnen </w:t>
      </w:r>
      <w:r w:rsidR="001D15DE" w:rsidRPr="00FD01B6">
        <w:rPr>
          <w:rFonts w:ascii="Verdana" w:hAnsi="Verdana"/>
          <w:color w:val="auto"/>
          <w:sz w:val="20"/>
          <w:szCs w:val="20"/>
        </w:rPr>
        <w:t xml:space="preserve">zijn we in </w:t>
      </w:r>
      <w:r w:rsidRPr="00FD01B6">
        <w:rPr>
          <w:rFonts w:ascii="Verdana" w:hAnsi="Verdana"/>
          <w:color w:val="auto"/>
          <w:sz w:val="20"/>
          <w:szCs w:val="20"/>
        </w:rPr>
        <w:t>optocht naar het feestterrein gelopen</w:t>
      </w:r>
      <w:r w:rsidR="005854ED" w:rsidRPr="00FD01B6">
        <w:rPr>
          <w:rFonts w:ascii="Verdana" w:hAnsi="Verdana"/>
          <w:color w:val="auto"/>
          <w:sz w:val="20"/>
          <w:szCs w:val="20"/>
        </w:rPr>
        <w:t>.</w:t>
      </w:r>
      <w:r w:rsidRPr="00FD01B6">
        <w:rPr>
          <w:rFonts w:ascii="Verdana" w:hAnsi="Verdana"/>
          <w:color w:val="auto"/>
          <w:sz w:val="20"/>
          <w:szCs w:val="20"/>
        </w:rPr>
        <w:t xml:space="preserve"> De prijzen voor deze wedstrijd </w:t>
      </w:r>
      <w:r w:rsidR="001D15DE" w:rsidRPr="00FD01B6">
        <w:rPr>
          <w:rFonts w:ascii="Verdana" w:hAnsi="Verdana"/>
          <w:color w:val="auto"/>
          <w:sz w:val="20"/>
          <w:szCs w:val="20"/>
        </w:rPr>
        <w:t xml:space="preserve">zijn </w:t>
      </w:r>
      <w:r w:rsidRPr="00FD01B6">
        <w:rPr>
          <w:rFonts w:ascii="Verdana" w:hAnsi="Verdana"/>
          <w:color w:val="auto"/>
          <w:sz w:val="20"/>
          <w:szCs w:val="20"/>
        </w:rPr>
        <w:t>tijdens de pauze van de musical  uitgereikt</w:t>
      </w:r>
      <w:r w:rsidR="001D15DE" w:rsidRPr="00FD01B6">
        <w:rPr>
          <w:rFonts w:ascii="Verdana" w:hAnsi="Verdana"/>
          <w:color w:val="auto"/>
          <w:sz w:val="20"/>
          <w:szCs w:val="20"/>
        </w:rPr>
        <w:t xml:space="preserve"> met Sofie Doeschot als winnaar met locatie Luxemburg!!</w:t>
      </w:r>
    </w:p>
    <w:p w:rsidR="00D44BC8" w:rsidRDefault="00D44BC8" w:rsidP="005854ED">
      <w:pPr>
        <w:rPr>
          <w:rFonts w:ascii="Verdana" w:hAnsi="Verdana" w:cs="Arial"/>
          <w:sz w:val="20"/>
          <w:szCs w:val="20"/>
          <w:u w:val="single"/>
        </w:rPr>
      </w:pPr>
    </w:p>
    <w:p w:rsidR="005854ED" w:rsidRPr="00FD01B6" w:rsidRDefault="005854ED" w:rsidP="005854ED">
      <w:pPr>
        <w:rPr>
          <w:rFonts w:ascii="Verdana" w:hAnsi="Verdana" w:cs="Arial"/>
          <w:sz w:val="20"/>
          <w:szCs w:val="20"/>
          <w:u w:val="single"/>
        </w:rPr>
      </w:pPr>
      <w:r w:rsidRPr="00FD01B6">
        <w:rPr>
          <w:rFonts w:ascii="Verdana" w:hAnsi="Verdana" w:cs="Arial"/>
          <w:sz w:val="20"/>
          <w:szCs w:val="20"/>
          <w:u w:val="single"/>
        </w:rPr>
        <w:t xml:space="preserve">Schoolreisje: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De kinderen uit groep 1-2 zijn dit jaar bij </w:t>
      </w:r>
      <w:r w:rsidR="00D572BA" w:rsidRPr="00FD01B6">
        <w:rPr>
          <w:rFonts w:ascii="Verdana" w:hAnsi="Verdana"/>
          <w:color w:val="auto"/>
          <w:sz w:val="20"/>
          <w:szCs w:val="20"/>
        </w:rPr>
        <w:t>’t Hofke in Bentelo</w:t>
      </w:r>
      <w:r w:rsidRPr="00FD01B6">
        <w:rPr>
          <w:rFonts w:ascii="Verdana" w:hAnsi="Verdana"/>
          <w:color w:val="auto"/>
          <w:sz w:val="20"/>
          <w:szCs w:val="20"/>
        </w:rPr>
        <w:t xml:space="preserve"> geweest. Groe</w:t>
      </w:r>
      <w:r w:rsidR="001D15DE" w:rsidRPr="00FD01B6">
        <w:rPr>
          <w:rFonts w:ascii="Verdana" w:hAnsi="Verdana"/>
          <w:color w:val="auto"/>
          <w:sz w:val="20"/>
          <w:szCs w:val="20"/>
        </w:rPr>
        <w:t xml:space="preserve">p 3 en 4 is met auto’s naar </w:t>
      </w:r>
      <w:r w:rsidRPr="00FD01B6">
        <w:rPr>
          <w:rFonts w:ascii="Verdana" w:hAnsi="Verdana"/>
          <w:color w:val="auto"/>
          <w:sz w:val="20"/>
          <w:szCs w:val="20"/>
        </w:rPr>
        <w:t xml:space="preserve"> </w:t>
      </w:r>
      <w:r w:rsidR="001D15DE" w:rsidRPr="00FD01B6">
        <w:rPr>
          <w:rFonts w:ascii="Verdana" w:hAnsi="Verdana"/>
          <w:color w:val="auto"/>
          <w:sz w:val="20"/>
          <w:szCs w:val="20"/>
        </w:rPr>
        <w:t xml:space="preserve">Megapret in Lievelde </w:t>
      </w:r>
      <w:r w:rsidRPr="00FD01B6">
        <w:rPr>
          <w:rFonts w:ascii="Verdana" w:hAnsi="Verdana"/>
          <w:color w:val="auto"/>
          <w:sz w:val="20"/>
          <w:szCs w:val="20"/>
        </w:rPr>
        <w:t>geweest en g</w:t>
      </w:r>
      <w:r w:rsidR="00D572BA" w:rsidRPr="00FD01B6">
        <w:rPr>
          <w:rFonts w:ascii="Verdana" w:hAnsi="Verdana"/>
          <w:color w:val="auto"/>
          <w:sz w:val="20"/>
          <w:szCs w:val="20"/>
        </w:rPr>
        <w:t>roep 5-6-7</w:t>
      </w:r>
      <w:r w:rsidR="001D15DE" w:rsidRPr="00FD01B6">
        <w:rPr>
          <w:rFonts w:ascii="Verdana" w:hAnsi="Verdana"/>
          <w:color w:val="auto"/>
          <w:sz w:val="20"/>
          <w:szCs w:val="20"/>
        </w:rPr>
        <w:t xml:space="preserve"> is </w:t>
      </w:r>
      <w:r w:rsidR="00D572BA" w:rsidRPr="00FD01B6">
        <w:rPr>
          <w:rFonts w:ascii="Verdana" w:hAnsi="Verdana"/>
          <w:color w:val="auto"/>
          <w:sz w:val="20"/>
          <w:szCs w:val="20"/>
        </w:rPr>
        <w:t xml:space="preserve">met de bus naar </w:t>
      </w:r>
      <w:r w:rsidR="001D15DE" w:rsidRPr="00FD01B6">
        <w:rPr>
          <w:rFonts w:ascii="Verdana" w:hAnsi="Verdana"/>
          <w:color w:val="auto"/>
          <w:sz w:val="20"/>
          <w:szCs w:val="20"/>
        </w:rPr>
        <w:t xml:space="preserve">Drouwenerzand </w:t>
      </w:r>
      <w:r w:rsidRPr="00FD01B6">
        <w:rPr>
          <w:rFonts w:ascii="Verdana" w:hAnsi="Verdana"/>
          <w:color w:val="auto"/>
          <w:sz w:val="20"/>
          <w:szCs w:val="20"/>
        </w:rPr>
        <w:t>geweest.</w:t>
      </w:r>
      <w:r w:rsidR="00D572BA" w:rsidRPr="00FD01B6">
        <w:rPr>
          <w:rFonts w:ascii="Verdana" w:hAnsi="Verdana"/>
          <w:color w:val="auto"/>
          <w:sz w:val="20"/>
          <w:szCs w:val="20"/>
        </w:rPr>
        <w:t xml:space="preserve"> De bedoeling was Hellendoorn, maar dit was op woensdag gesloten ivm renovatie. </w:t>
      </w:r>
      <w:r w:rsidRPr="00FD01B6">
        <w:rPr>
          <w:rFonts w:ascii="Verdana" w:hAnsi="Verdana"/>
          <w:color w:val="auto"/>
          <w:sz w:val="20"/>
          <w:szCs w:val="20"/>
        </w:rPr>
        <w:t xml:space="preserve">Het schoolreisje proberen we meestal op een woensdag te plannen zodat het rustig is in de parken. Alle kinderen hebben het naar hun zin gehad. </w:t>
      </w:r>
    </w:p>
    <w:p w:rsidR="00FE293E" w:rsidRPr="00FD01B6" w:rsidRDefault="00FE293E" w:rsidP="005854ED">
      <w:pPr>
        <w:pStyle w:val="Default"/>
        <w:rPr>
          <w:rFonts w:ascii="Verdana" w:hAnsi="Verdana"/>
          <w:color w:val="auto"/>
          <w:sz w:val="20"/>
          <w:szCs w:val="20"/>
          <w:u w:val="single"/>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Musical: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De musical van groep 8 (geheten: </w:t>
      </w:r>
      <w:r w:rsidR="00F4339D" w:rsidRPr="00FD01B6">
        <w:rPr>
          <w:rFonts w:ascii="Verdana" w:hAnsi="Verdana"/>
          <w:color w:val="auto"/>
          <w:sz w:val="20"/>
          <w:szCs w:val="20"/>
        </w:rPr>
        <w:t xml:space="preserve">niet te filmen ) is dit jaar op 10 juli </w:t>
      </w:r>
      <w:r w:rsidRPr="00FD01B6">
        <w:rPr>
          <w:rFonts w:ascii="Verdana" w:hAnsi="Verdana"/>
          <w:color w:val="auto"/>
          <w:sz w:val="20"/>
          <w:szCs w:val="20"/>
        </w:rPr>
        <w:t xml:space="preserve">gehouden bij zalencentrum Dwars, waarvoor dank namens de ouderraad.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Achter de schermen werd er hard gewerkt door teamleden, kapsters en schminkers.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De ouderraad h</w:t>
      </w:r>
      <w:r w:rsidR="001D15DE" w:rsidRPr="00FD01B6">
        <w:rPr>
          <w:rFonts w:ascii="Verdana" w:hAnsi="Verdana"/>
          <w:color w:val="auto"/>
          <w:sz w:val="20"/>
          <w:szCs w:val="20"/>
        </w:rPr>
        <w:t xml:space="preserve">eeft </w:t>
      </w:r>
      <w:r w:rsidRPr="00FD01B6">
        <w:rPr>
          <w:rFonts w:ascii="Verdana" w:hAnsi="Verdana"/>
          <w:color w:val="auto"/>
          <w:sz w:val="20"/>
          <w:szCs w:val="20"/>
        </w:rPr>
        <w:t xml:space="preserve">deze avond </w:t>
      </w:r>
      <w:r w:rsidR="001D15DE" w:rsidRPr="00FD01B6">
        <w:rPr>
          <w:rFonts w:ascii="Verdana" w:hAnsi="Verdana"/>
          <w:color w:val="auto"/>
          <w:sz w:val="20"/>
          <w:szCs w:val="20"/>
        </w:rPr>
        <w:t xml:space="preserve">geholpen </w:t>
      </w:r>
      <w:r w:rsidRPr="00FD01B6">
        <w:rPr>
          <w:rFonts w:ascii="Verdana" w:hAnsi="Verdana"/>
          <w:color w:val="auto"/>
          <w:sz w:val="20"/>
          <w:szCs w:val="20"/>
        </w:rPr>
        <w:t>met de opbouw van het podium, het verzorgen van de koffie en een drankje</w:t>
      </w:r>
      <w:r w:rsidR="001D15DE" w:rsidRPr="00FD01B6">
        <w:rPr>
          <w:rFonts w:ascii="Verdana" w:hAnsi="Verdana"/>
          <w:color w:val="auto"/>
          <w:sz w:val="20"/>
          <w:szCs w:val="20"/>
        </w:rPr>
        <w:t xml:space="preserve"> en het opruimen</w:t>
      </w:r>
      <w:r w:rsidRPr="00FD01B6">
        <w:rPr>
          <w:rFonts w:ascii="Verdana" w:hAnsi="Verdana"/>
          <w:color w:val="auto"/>
          <w:sz w:val="20"/>
          <w:szCs w:val="20"/>
        </w:rPr>
        <w:t xml:space="preserve">.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Na de voorstelling verplaatste het feest zich naar de school voor de afscheidsavond van groep 8 samen met ouders en leerkrachten. Dit afscheid w</w:t>
      </w:r>
      <w:r w:rsidR="001D15DE" w:rsidRPr="00FD01B6">
        <w:rPr>
          <w:rFonts w:ascii="Verdana" w:hAnsi="Verdana"/>
          <w:color w:val="auto"/>
          <w:sz w:val="20"/>
          <w:szCs w:val="20"/>
        </w:rPr>
        <w:t>erd</w:t>
      </w:r>
      <w:r w:rsidRPr="00FD01B6">
        <w:rPr>
          <w:rFonts w:ascii="Verdana" w:hAnsi="Verdana"/>
          <w:color w:val="auto"/>
          <w:sz w:val="20"/>
          <w:szCs w:val="20"/>
        </w:rPr>
        <w:t xml:space="preserve"> verzorgd door de ouders van de kinderen uit groep 7. </w:t>
      </w:r>
    </w:p>
    <w:p w:rsidR="001D15DE" w:rsidRPr="00FD01B6" w:rsidRDefault="001D15DE" w:rsidP="005854ED">
      <w:pPr>
        <w:pStyle w:val="Default"/>
        <w:rPr>
          <w:rFonts w:ascii="Verdana" w:hAnsi="Verdana"/>
          <w:color w:val="auto"/>
          <w:sz w:val="20"/>
          <w:szCs w:val="20"/>
          <w:u w:val="single"/>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Ouderbijdrage: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Jaarlijks wordt er een bijdrage gevraagd aan alle ouders, ter tegemoetkoming in de kosten die in het schooljaar gemaakt worden bij activiteiten.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De ouderbijdrage is </w:t>
      </w:r>
      <w:r w:rsidR="00F30CDF" w:rsidRPr="00FD01B6">
        <w:rPr>
          <w:rFonts w:ascii="Verdana" w:hAnsi="Verdana"/>
          <w:color w:val="auto"/>
          <w:sz w:val="20"/>
          <w:szCs w:val="20"/>
        </w:rPr>
        <w:t xml:space="preserve">dit jaar verhoogd gezien de toenemende kosten.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De ouderbijdrage voor groep 0 is € 2,50 per maand.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Als het kind in februari al op school zit, dan wordt het meegenomen bij de reguliere inning.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Zo niet, dan wordt het geïnd in het volgende schooljaar.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De overige ouder bijdragen zijn € </w:t>
      </w:r>
      <w:r w:rsidR="00F30CDF" w:rsidRPr="00FD01B6">
        <w:rPr>
          <w:rFonts w:ascii="Verdana" w:hAnsi="Verdana"/>
          <w:color w:val="auto"/>
          <w:sz w:val="20"/>
          <w:szCs w:val="20"/>
        </w:rPr>
        <w:t>25</w:t>
      </w:r>
      <w:r w:rsidRPr="00FD01B6">
        <w:rPr>
          <w:rFonts w:ascii="Verdana" w:hAnsi="Verdana"/>
          <w:color w:val="auto"/>
          <w:sz w:val="20"/>
          <w:szCs w:val="20"/>
        </w:rPr>
        <w:t xml:space="preserve"> per kind. </w:t>
      </w:r>
    </w:p>
    <w:p w:rsidR="00FE293E" w:rsidRPr="00FD01B6" w:rsidRDefault="00FE293E" w:rsidP="005854ED">
      <w:pPr>
        <w:pStyle w:val="Default"/>
        <w:rPr>
          <w:rFonts w:ascii="Verdana" w:hAnsi="Verdana"/>
          <w:color w:val="auto"/>
          <w:sz w:val="20"/>
          <w:szCs w:val="20"/>
          <w:u w:val="single"/>
        </w:rPr>
      </w:pPr>
    </w:p>
    <w:p w:rsidR="00D44BC8" w:rsidRDefault="00D44BC8">
      <w:pPr>
        <w:suppressAutoHyphens w:val="0"/>
        <w:spacing w:after="200" w:line="276" w:lineRule="auto"/>
        <w:rPr>
          <w:rFonts w:ascii="Verdana" w:hAnsi="Verdana" w:cs="Arial"/>
          <w:sz w:val="20"/>
          <w:szCs w:val="20"/>
          <w:u w:val="single"/>
          <w:lang w:eastAsia="nl-NL"/>
        </w:rPr>
      </w:pPr>
      <w:r>
        <w:rPr>
          <w:rFonts w:ascii="Verdana" w:hAnsi="Verdana"/>
          <w:sz w:val="20"/>
          <w:szCs w:val="20"/>
          <w:u w:val="single"/>
        </w:rPr>
        <w:br w:type="page"/>
      </w: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lastRenderedPageBreak/>
        <w:t xml:space="preserve">Verkeersregelaars: </w:t>
      </w:r>
    </w:p>
    <w:p w:rsidR="005854ED" w:rsidRPr="00FD01B6" w:rsidRDefault="005854ED" w:rsidP="00C20EA6">
      <w:pPr>
        <w:rPr>
          <w:rFonts w:ascii="Verdana" w:hAnsi="Verdana" w:cs="Calibri"/>
          <w:color w:val="1F497D"/>
          <w:sz w:val="20"/>
          <w:szCs w:val="20"/>
        </w:rPr>
      </w:pPr>
      <w:r w:rsidRPr="00FD01B6">
        <w:rPr>
          <w:rFonts w:ascii="Verdana" w:hAnsi="Verdana"/>
          <w:sz w:val="20"/>
          <w:szCs w:val="20"/>
        </w:rPr>
        <w:t xml:space="preserve">De ouderraad verzorgt de aansturing, coördinatie, en indeling van de verkeersregelaars bij school en bij de kerk voor en aansluitend schooltijden. </w:t>
      </w:r>
      <w:r w:rsidR="00ED319B" w:rsidRPr="00FD01B6">
        <w:rPr>
          <w:rFonts w:ascii="Verdana" w:hAnsi="Verdana"/>
          <w:sz w:val="20"/>
          <w:szCs w:val="20"/>
        </w:rPr>
        <w:t xml:space="preserve">Tijdens andere activiteiten is </w:t>
      </w:r>
      <w:r w:rsidRPr="00FD01B6">
        <w:rPr>
          <w:rFonts w:ascii="Verdana" w:hAnsi="Verdana"/>
          <w:sz w:val="20"/>
          <w:szCs w:val="20"/>
        </w:rPr>
        <w:t xml:space="preserve">het verplicht om professionele verkeersregelaars in te zetten. </w:t>
      </w:r>
      <w:r w:rsidR="00FD01B6" w:rsidRPr="00FD01B6">
        <w:rPr>
          <w:rFonts w:ascii="Verdana" w:hAnsi="Verdana"/>
          <w:sz w:val="20"/>
          <w:szCs w:val="20"/>
        </w:rPr>
        <w:t xml:space="preserve">Voor nieuwe brigadiers wordt er een </w:t>
      </w:r>
      <w:r w:rsidR="00C20EA6" w:rsidRPr="00FD01B6">
        <w:rPr>
          <w:rFonts w:ascii="Verdana" w:hAnsi="Verdana"/>
          <w:sz w:val="20"/>
          <w:szCs w:val="20"/>
        </w:rPr>
        <w:t>cursusavond</w:t>
      </w:r>
      <w:r w:rsidR="00FD01B6" w:rsidRPr="00FD01B6">
        <w:rPr>
          <w:rFonts w:ascii="Verdana" w:hAnsi="Verdana"/>
          <w:sz w:val="20"/>
          <w:szCs w:val="20"/>
        </w:rPr>
        <w:t xml:space="preserve"> georganiseerd door de ouderraad</w:t>
      </w:r>
      <w:r w:rsidR="00C20EA6" w:rsidRPr="00FD01B6">
        <w:rPr>
          <w:rFonts w:ascii="Verdana" w:hAnsi="Verdana"/>
          <w:sz w:val="20"/>
          <w:szCs w:val="20"/>
        </w:rPr>
        <w:t xml:space="preserve"> in samenwerking met de politie</w:t>
      </w:r>
      <w:r w:rsidR="00C20EA6" w:rsidRPr="00FD01B6">
        <w:rPr>
          <w:rFonts w:ascii="Verdana" w:hAnsi="Verdana" w:cs="Calibri"/>
          <w:color w:val="1F497D"/>
          <w:sz w:val="20"/>
          <w:szCs w:val="20"/>
        </w:rPr>
        <w:t xml:space="preserve">. </w:t>
      </w:r>
    </w:p>
    <w:p w:rsidR="00FE293E" w:rsidRPr="00FD01B6" w:rsidRDefault="00FE293E" w:rsidP="005854ED">
      <w:pPr>
        <w:pStyle w:val="Default"/>
        <w:rPr>
          <w:rFonts w:ascii="Verdana" w:hAnsi="Verdana"/>
          <w:color w:val="auto"/>
          <w:sz w:val="20"/>
          <w:szCs w:val="20"/>
          <w:u w:val="single"/>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Hesjes: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In de wintertijd worden er door alle kinderen, dus ook degene die lopend of per auto naar school gaan, veiligheidhesjes gedragen.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We willen dit aan en uit doen graag collectief houden.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Bij het ingaan van de wintertijd moeten de hesjes aan, bij het ingaan van de zomertijd mogen ze weer in de kast opgeborgen worden.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Kinderen die hun hesje niet dragen worden door de verkeersbrigadiers hierop aan gesproken en bij herhaling teruggestuurd om hun hesje thuis op te halen. Hierbij wordt natuurlijk wel gelet op haalbaarheid. </w:t>
      </w:r>
    </w:p>
    <w:p w:rsidR="005854ED" w:rsidRPr="00FD01B6" w:rsidRDefault="005854ED" w:rsidP="005854ED">
      <w:pPr>
        <w:pStyle w:val="Default"/>
        <w:rPr>
          <w:rFonts w:ascii="Verdana" w:hAnsi="Verdana"/>
          <w:sz w:val="20"/>
          <w:szCs w:val="20"/>
          <w:u w:val="single"/>
        </w:rPr>
      </w:pPr>
      <w:r w:rsidRPr="00FD01B6">
        <w:rPr>
          <w:rFonts w:ascii="Verdana" w:hAnsi="Verdana"/>
          <w:color w:val="auto"/>
          <w:sz w:val="20"/>
          <w:szCs w:val="20"/>
        </w:rPr>
        <w:t xml:space="preserve">Het afgelopen jaar verliep dit wederom prima. </w:t>
      </w:r>
    </w:p>
    <w:p w:rsidR="00FE293E" w:rsidRPr="00FD01B6" w:rsidRDefault="00FE293E" w:rsidP="005854ED">
      <w:pPr>
        <w:pStyle w:val="Default"/>
        <w:rPr>
          <w:rFonts w:ascii="Verdana" w:hAnsi="Verdana"/>
          <w:color w:val="auto"/>
          <w:sz w:val="20"/>
          <w:szCs w:val="20"/>
          <w:u w:val="single"/>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Draaiboek: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De OR heeft een draaiboek waarin alle activiteiten zijn vastgelegd waarbij de OR betrokken is. Naast het vastleggen van de activiteiten en het omschrijven van de werkzaamheden per activiteit is het draaiboek tevens bedoeld als controlelijst voor de komende activiteiten en geeft een overzicht van de benodigdheden die nodig zijn. Denk hierbij aan de boodschappen enz. Daarnaast is het draaiboek uitermate geschikt om nieuwe OR leden in te werken, alle ins en outs zijn hierin vermeld. Om die reden is het draaiboek ook niet openbaar, naast ieder OR lid heeft ook de school en de MR een exemplaar. Het draaiboek wordt ieder jaar vernieuwd en zo nodig aangevuld. </w:t>
      </w:r>
    </w:p>
    <w:p w:rsidR="00FE293E" w:rsidRPr="00FD01B6" w:rsidRDefault="00FE293E" w:rsidP="005854ED">
      <w:pPr>
        <w:pStyle w:val="Default"/>
        <w:rPr>
          <w:rFonts w:ascii="Verdana" w:hAnsi="Verdana"/>
          <w:color w:val="auto"/>
          <w:sz w:val="20"/>
          <w:szCs w:val="20"/>
          <w:u w:val="single"/>
        </w:rPr>
      </w:pPr>
    </w:p>
    <w:p w:rsidR="005854ED" w:rsidRPr="00FD01B6" w:rsidRDefault="005854ED" w:rsidP="005854ED">
      <w:pPr>
        <w:pStyle w:val="Default"/>
        <w:rPr>
          <w:rFonts w:ascii="Verdana" w:hAnsi="Verdana"/>
          <w:color w:val="auto"/>
          <w:sz w:val="20"/>
          <w:szCs w:val="20"/>
          <w:u w:val="single"/>
        </w:rPr>
      </w:pPr>
      <w:r w:rsidRPr="00FD01B6">
        <w:rPr>
          <w:rFonts w:ascii="Verdana" w:hAnsi="Verdana"/>
          <w:color w:val="auto"/>
          <w:sz w:val="20"/>
          <w:szCs w:val="20"/>
          <w:u w:val="single"/>
        </w:rPr>
        <w:t xml:space="preserve">Bijzondere gebeurtenissen: </w:t>
      </w:r>
    </w:p>
    <w:p w:rsidR="005854ED" w:rsidRPr="00FD01B6" w:rsidRDefault="005854ED" w:rsidP="005854ED">
      <w:pPr>
        <w:pStyle w:val="Default"/>
        <w:rPr>
          <w:rFonts w:ascii="Verdana" w:hAnsi="Verdana"/>
          <w:color w:val="auto"/>
          <w:sz w:val="20"/>
          <w:szCs w:val="20"/>
        </w:rPr>
      </w:pPr>
      <w:r w:rsidRPr="00FD01B6">
        <w:rPr>
          <w:rFonts w:ascii="Verdana" w:hAnsi="Verdana"/>
          <w:color w:val="auto"/>
          <w:sz w:val="20"/>
          <w:szCs w:val="20"/>
        </w:rPr>
        <w:t xml:space="preserve">Zoals ieder jaar verzorgd de OR in samenwerking met de MR een kleine attentie / kaartje voor leerkrachten met betrekking tot ziekte, steunbetuiging bij overlijden van familieleden, geboorte van kinderen enz. </w:t>
      </w:r>
      <w:r w:rsidR="00ED319B" w:rsidRPr="00FD01B6">
        <w:rPr>
          <w:rFonts w:ascii="Verdana" w:hAnsi="Verdana"/>
          <w:color w:val="auto"/>
          <w:sz w:val="20"/>
          <w:szCs w:val="20"/>
        </w:rPr>
        <w:t xml:space="preserve">het ene jaar komen deze kosten voor de ouderraad, het andere jaar voor de medezeggenschapsraad. </w:t>
      </w:r>
    </w:p>
    <w:p w:rsidR="00ED319B" w:rsidRPr="00FD01B6" w:rsidRDefault="00ED319B" w:rsidP="005854ED">
      <w:pPr>
        <w:pStyle w:val="Default"/>
        <w:rPr>
          <w:rFonts w:ascii="Verdana" w:hAnsi="Verdana"/>
          <w:color w:val="auto"/>
          <w:sz w:val="20"/>
          <w:szCs w:val="20"/>
        </w:rPr>
      </w:pPr>
    </w:p>
    <w:p w:rsidR="004A72C0" w:rsidRPr="00FD01B6" w:rsidRDefault="004A72C0">
      <w:pPr>
        <w:rPr>
          <w:rFonts w:ascii="Verdana" w:hAnsi="Verdana"/>
          <w:sz w:val="20"/>
          <w:szCs w:val="20"/>
        </w:rPr>
      </w:pPr>
    </w:p>
    <w:sectPr w:rsidR="004A72C0" w:rsidRPr="00FD01B6" w:rsidSect="00414A81">
      <w:headerReference w:type="default" r:id="rId6"/>
      <w:footerReference w:type="default" r:id="rId7"/>
      <w:pgSz w:w="11906" w:h="16838"/>
      <w:pgMar w:top="1276" w:right="707" w:bottom="1418" w:left="1418" w:header="709"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47" w:rsidRDefault="00C70B47" w:rsidP="00C70B47">
      <w:r>
        <w:separator/>
      </w:r>
    </w:p>
  </w:endnote>
  <w:endnote w:type="continuationSeparator" w:id="0">
    <w:p w:rsidR="00C70B47" w:rsidRDefault="00C70B47" w:rsidP="00C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945842"/>
      <w:docPartObj>
        <w:docPartGallery w:val="Page Numbers (Bottom of Page)"/>
        <w:docPartUnique/>
      </w:docPartObj>
    </w:sdtPr>
    <w:sdtEndPr/>
    <w:sdtContent>
      <w:p w:rsidR="00FD01B6" w:rsidRDefault="007665CD">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rsidR="00FD01B6" w:rsidRDefault="00FD01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47" w:rsidRDefault="00C70B47" w:rsidP="00C70B47">
      <w:r>
        <w:separator/>
      </w:r>
    </w:p>
  </w:footnote>
  <w:footnote w:type="continuationSeparator" w:id="0">
    <w:p w:rsidR="00C70B47" w:rsidRDefault="00C70B47" w:rsidP="00C7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3546"/>
      <w:gridCol w:w="6120"/>
    </w:tblGrid>
    <w:tr w:rsidR="005028AA">
      <w:tc>
        <w:tcPr>
          <w:tcW w:w="3546" w:type="dxa"/>
          <w:shd w:val="clear" w:color="auto" w:fill="auto"/>
        </w:tcPr>
        <w:p w:rsidR="005028AA" w:rsidRDefault="007665CD">
          <w:pPr>
            <w:snapToGrid w:val="0"/>
            <w:rPr>
              <w:lang w:val="en-GB" w:eastAsia="nl-NL"/>
            </w:rPr>
          </w:pPr>
          <w:r>
            <w:rPr>
              <w:noProof/>
              <w:lang w:eastAsia="nl-NL"/>
            </w:rPr>
            <w:drawing>
              <wp:anchor distT="0" distB="0" distL="0" distR="114935" simplePos="0" relativeHeight="251657728" behindDoc="1" locked="0" layoutInCell="1" allowOverlap="1">
                <wp:simplePos x="0" y="0"/>
                <wp:positionH relativeFrom="column">
                  <wp:posOffset>0</wp:posOffset>
                </wp:positionH>
                <wp:positionV relativeFrom="paragraph">
                  <wp:posOffset>0</wp:posOffset>
                </wp:positionV>
                <wp:extent cx="1881505" cy="1152525"/>
                <wp:effectExtent l="0" t="0" r="0" b="0"/>
                <wp:wrapTight wrapText="bothSides">
                  <wp:wrapPolygon edited="0">
                    <wp:start x="0" y="0"/>
                    <wp:lineTo x="0" y="20975"/>
                    <wp:lineTo x="21327" y="20975"/>
                    <wp:lineTo x="2132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1152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028AA" w:rsidRDefault="007665CD"/>
      </w:tc>
      <w:tc>
        <w:tcPr>
          <w:tcW w:w="6120" w:type="dxa"/>
          <w:shd w:val="clear" w:color="auto" w:fill="auto"/>
        </w:tcPr>
        <w:p w:rsidR="005028AA" w:rsidRDefault="005854ED">
          <w:pPr>
            <w:snapToGrid w:val="0"/>
            <w:rPr>
              <w:rFonts w:ascii="Verdana" w:hAnsi="Verdana" w:cs="Verdana"/>
              <w:sz w:val="20"/>
              <w:szCs w:val="20"/>
            </w:rPr>
          </w:pPr>
          <w:r>
            <w:rPr>
              <w:rFonts w:ascii="Verdana" w:hAnsi="Verdana" w:cs="Verdana"/>
              <w:b/>
              <w:i/>
              <w:sz w:val="32"/>
              <w:szCs w:val="32"/>
            </w:rPr>
            <w:t>Ouderraad St. Bonifaciusschool</w:t>
          </w:r>
        </w:p>
        <w:p w:rsidR="005028AA" w:rsidRDefault="005854ED">
          <w:pPr>
            <w:tabs>
              <w:tab w:val="left" w:pos="2592"/>
            </w:tabs>
            <w:rPr>
              <w:rFonts w:ascii="Verdana" w:hAnsi="Verdana" w:cs="Verdana"/>
              <w:i/>
              <w:sz w:val="20"/>
              <w:szCs w:val="20"/>
            </w:rPr>
          </w:pPr>
          <w:r>
            <w:rPr>
              <w:rFonts w:ascii="Verdana" w:hAnsi="Verdana" w:cs="Verdana"/>
              <w:sz w:val="20"/>
              <w:szCs w:val="20"/>
            </w:rPr>
            <w:tab/>
          </w:r>
          <w:r>
            <w:rPr>
              <w:rFonts w:ascii="Verdana" w:hAnsi="Verdana" w:cs="Verdana"/>
              <w:i/>
              <w:sz w:val="20"/>
              <w:szCs w:val="20"/>
            </w:rPr>
            <w:t>Beckummerweg 9</w:t>
          </w:r>
        </w:p>
        <w:p w:rsidR="005028AA" w:rsidRDefault="005854ED">
          <w:pPr>
            <w:tabs>
              <w:tab w:val="left" w:pos="2592"/>
            </w:tabs>
            <w:rPr>
              <w:rFonts w:ascii="Verdana" w:hAnsi="Verdana" w:cs="Verdana"/>
              <w:i/>
              <w:sz w:val="20"/>
              <w:szCs w:val="20"/>
              <w:lang w:val="en-GB"/>
            </w:rPr>
          </w:pPr>
          <w:r>
            <w:rPr>
              <w:rFonts w:ascii="Verdana" w:hAnsi="Verdana" w:cs="Verdana"/>
              <w:i/>
              <w:sz w:val="20"/>
              <w:szCs w:val="20"/>
            </w:rPr>
            <w:tab/>
          </w:r>
          <w:r>
            <w:rPr>
              <w:rFonts w:ascii="Verdana" w:hAnsi="Verdana" w:cs="Verdana"/>
              <w:i/>
              <w:sz w:val="20"/>
              <w:szCs w:val="20"/>
              <w:lang w:val="en-GB"/>
            </w:rPr>
            <w:t>7482 SR  St. Isidorushoeve</w:t>
          </w:r>
        </w:p>
        <w:p w:rsidR="005028AA" w:rsidRDefault="005854ED">
          <w:pPr>
            <w:tabs>
              <w:tab w:val="left" w:pos="2592"/>
            </w:tabs>
            <w:rPr>
              <w:rFonts w:ascii="Verdana" w:hAnsi="Verdana" w:cs="Verdana"/>
              <w:i/>
              <w:sz w:val="20"/>
              <w:szCs w:val="20"/>
              <w:lang w:val="en-GB"/>
            </w:rPr>
          </w:pPr>
          <w:r>
            <w:rPr>
              <w:rFonts w:ascii="Verdana" w:hAnsi="Verdana" w:cs="Verdana"/>
              <w:i/>
              <w:sz w:val="20"/>
              <w:szCs w:val="20"/>
              <w:lang w:val="en-GB"/>
            </w:rPr>
            <w:tab/>
            <w:t>Tel: 074 - 35 75 357</w:t>
          </w:r>
        </w:p>
        <w:p w:rsidR="005028AA" w:rsidRDefault="005854ED">
          <w:pPr>
            <w:tabs>
              <w:tab w:val="left" w:pos="2592"/>
            </w:tabs>
            <w:rPr>
              <w:rFonts w:ascii="Verdana" w:hAnsi="Verdana" w:cs="Verdana"/>
              <w:i/>
              <w:sz w:val="20"/>
              <w:szCs w:val="20"/>
              <w:lang w:val="en-GB"/>
            </w:rPr>
          </w:pPr>
          <w:r>
            <w:rPr>
              <w:rFonts w:ascii="Verdana" w:hAnsi="Verdana" w:cs="Verdana"/>
              <w:i/>
              <w:sz w:val="20"/>
              <w:szCs w:val="20"/>
              <w:lang w:val="en-GB"/>
            </w:rPr>
            <w:tab/>
            <w:t>E-mail: or</w:t>
          </w:r>
          <w:hyperlink r:id="rId2" w:history="1">
            <w:r>
              <w:rPr>
                <w:rStyle w:val="Hyperlink"/>
                <w:rFonts w:ascii="Verdana" w:hAnsi="Verdana"/>
              </w:rPr>
              <w:t>@bonhoeve.nl</w:t>
            </w:r>
          </w:hyperlink>
        </w:p>
        <w:p w:rsidR="005028AA" w:rsidRDefault="005854ED">
          <w:pPr>
            <w:tabs>
              <w:tab w:val="left" w:pos="2592"/>
            </w:tabs>
            <w:rPr>
              <w:rFonts w:ascii="Verdana" w:hAnsi="Verdana" w:cs="Verdana"/>
              <w:i/>
              <w:sz w:val="20"/>
              <w:szCs w:val="20"/>
              <w:lang w:val="en-GB"/>
            </w:rPr>
          </w:pPr>
          <w:r>
            <w:rPr>
              <w:rFonts w:ascii="Verdana" w:hAnsi="Verdana" w:cs="Verdana"/>
              <w:i/>
              <w:sz w:val="20"/>
              <w:szCs w:val="20"/>
              <w:lang w:val="en-GB"/>
            </w:rPr>
            <w:tab/>
            <w:t>Rabobank: 118016822</w:t>
          </w:r>
        </w:p>
        <w:p w:rsidR="005028AA" w:rsidRDefault="005854ED">
          <w:pPr>
            <w:tabs>
              <w:tab w:val="left" w:pos="2592"/>
            </w:tabs>
          </w:pPr>
          <w:r>
            <w:rPr>
              <w:rFonts w:ascii="Verdana" w:hAnsi="Verdana" w:cs="Verdana"/>
              <w:i/>
              <w:sz w:val="20"/>
              <w:szCs w:val="20"/>
              <w:lang w:val="en-GB"/>
            </w:rPr>
            <w:tab/>
            <w:t>KvK nr. 08139234</w:t>
          </w:r>
        </w:p>
      </w:tc>
    </w:tr>
  </w:tbl>
  <w:p w:rsidR="005028AA" w:rsidRDefault="007665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ED"/>
    <w:rsid w:val="000E4987"/>
    <w:rsid w:val="00120603"/>
    <w:rsid w:val="00141A94"/>
    <w:rsid w:val="001B67C1"/>
    <w:rsid w:val="001D15DE"/>
    <w:rsid w:val="00293502"/>
    <w:rsid w:val="004A72C0"/>
    <w:rsid w:val="005854ED"/>
    <w:rsid w:val="007665CD"/>
    <w:rsid w:val="00C014A5"/>
    <w:rsid w:val="00C20EA6"/>
    <w:rsid w:val="00C70B47"/>
    <w:rsid w:val="00D44BC8"/>
    <w:rsid w:val="00D572BA"/>
    <w:rsid w:val="00ED319B"/>
    <w:rsid w:val="00F30CDF"/>
    <w:rsid w:val="00F4339D"/>
    <w:rsid w:val="00FD01B6"/>
    <w:rsid w:val="00FE2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AA8E3C-0DA8-4F49-A2D4-8B8E974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54ED"/>
    <w:pPr>
      <w:suppressAutoHyphens/>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854ED"/>
    <w:rPr>
      <w:color w:val="0000FF"/>
      <w:u w:val="single"/>
    </w:rPr>
  </w:style>
  <w:style w:type="paragraph" w:styleId="Koptekst">
    <w:name w:val="header"/>
    <w:basedOn w:val="Standaard"/>
    <w:link w:val="KoptekstChar"/>
    <w:rsid w:val="005854ED"/>
    <w:pPr>
      <w:tabs>
        <w:tab w:val="center" w:pos="4536"/>
        <w:tab w:val="right" w:pos="9072"/>
      </w:tabs>
    </w:pPr>
  </w:style>
  <w:style w:type="character" w:customStyle="1" w:styleId="KoptekstChar">
    <w:name w:val="Koptekst Char"/>
    <w:basedOn w:val="Standaardalinea-lettertype"/>
    <w:link w:val="Koptekst"/>
    <w:rsid w:val="005854ED"/>
    <w:rPr>
      <w:rFonts w:ascii="Times New Roman" w:eastAsia="Times New Roman" w:hAnsi="Times New Roman" w:cs="Times New Roman"/>
      <w:sz w:val="24"/>
      <w:szCs w:val="24"/>
      <w:lang w:eastAsia="zh-CN"/>
    </w:rPr>
  </w:style>
  <w:style w:type="paragraph" w:customStyle="1" w:styleId="Default">
    <w:name w:val="Default"/>
    <w:rsid w:val="005854ED"/>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Voettekst">
    <w:name w:val="footer"/>
    <w:basedOn w:val="Standaard"/>
    <w:link w:val="VoettekstChar"/>
    <w:uiPriority w:val="99"/>
    <w:unhideWhenUsed/>
    <w:rsid w:val="00FD01B6"/>
    <w:pPr>
      <w:tabs>
        <w:tab w:val="center" w:pos="4536"/>
        <w:tab w:val="right" w:pos="9072"/>
      </w:tabs>
    </w:pPr>
  </w:style>
  <w:style w:type="character" w:customStyle="1" w:styleId="VoettekstChar">
    <w:name w:val="Voettekst Char"/>
    <w:basedOn w:val="Standaardalinea-lettertype"/>
    <w:link w:val="Voettekst"/>
    <w:uiPriority w:val="99"/>
    <w:rsid w:val="00FD01B6"/>
    <w:rPr>
      <w:rFonts w:ascii="Times New Roman" w:eastAsia="Times New Roman" w:hAnsi="Times New Roman" w:cs="Times New Roman"/>
      <w:sz w:val="24"/>
      <w:szCs w:val="24"/>
      <w:lang w:eastAsia="zh-CN"/>
    </w:rPr>
  </w:style>
  <w:style w:type="paragraph" w:styleId="Ballontekst">
    <w:name w:val="Balloon Text"/>
    <w:basedOn w:val="Standaard"/>
    <w:link w:val="BallontekstChar"/>
    <w:uiPriority w:val="99"/>
    <w:semiHidden/>
    <w:unhideWhenUsed/>
    <w:rsid w:val="007665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5C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ctie@bonhoeve.nl" TargetMode="External"/><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B17A2694</Template>
  <TotalTime>0</TotalTime>
  <Pages>3</Pages>
  <Words>1041</Words>
  <Characters>5731</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Plasticon</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ingott</dc:creator>
  <cp:lastModifiedBy>Lassche, Melanie</cp:lastModifiedBy>
  <cp:revision>2</cp:revision>
  <cp:lastPrinted>2017-10-19T06:49:00Z</cp:lastPrinted>
  <dcterms:created xsi:type="dcterms:W3CDTF">2017-10-19T06:49:00Z</dcterms:created>
  <dcterms:modified xsi:type="dcterms:W3CDTF">2017-10-19T06:49:00Z</dcterms:modified>
</cp:coreProperties>
</file>